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9A7" w:rsidRPr="00F359A7" w:rsidRDefault="00DA7FE0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bookmarkStart w:id="0" w:name="_GoBack"/>
      <w:bookmarkEnd w:id="0"/>
      <w:r>
        <w:rPr>
          <w:rFonts w:ascii="Calibri" w:hAnsi="Calibri" w:cs="Calibri"/>
          <w:sz w:val="24"/>
          <w:szCs w:val="24"/>
        </w:rPr>
        <w:t>Programs that handle the input, manage the processing logic, and provide the required output for an information system are called</w:t>
      </w:r>
      <w:r w:rsidR="00C73EB9">
        <w:rPr>
          <w:rFonts w:ascii="Calibri" w:hAnsi="Calibri" w:cs="Calibri"/>
          <w:sz w:val="24"/>
          <w:szCs w:val="24"/>
        </w:rPr>
        <w:t xml:space="preserve"> </w:t>
      </w:r>
      <w:r w:rsidR="00D8761E" w:rsidRPr="000302F4">
        <w:rPr>
          <w:rFonts w:ascii="Calibri" w:eastAsia="Calibri" w:hAnsi="Calibri" w:cs="Times New Roman"/>
          <w:sz w:val="24"/>
        </w:rPr>
        <w:t>_______________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F359A7" w:rsidRPr="00F359A7" w:rsidRDefault="00DA7FE0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applications</w:t>
      </w:r>
      <w:r w:rsidR="00F359A7" w:rsidRPr="00F359A7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409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F91BC1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Although the use of PCs improved employee productivity and allowed users to perform tasks that previously required IT department assistance,</w:t>
      </w:r>
      <w:r w:rsidR="00FA705A">
        <w:rPr>
          <w:rFonts w:ascii="Calibri" w:hAnsi="Calibri" w:cs="Calibri"/>
          <w:sz w:val="24"/>
          <w:szCs w:val="24"/>
        </w:rPr>
        <w:t xml:space="preserve"> </w:t>
      </w:r>
      <w:r w:rsidR="00D8761E" w:rsidRPr="000302F4">
        <w:rPr>
          <w:rFonts w:ascii="Calibri" w:eastAsia="Calibri" w:hAnsi="Calibri" w:cs="Times New Roman"/>
          <w:sz w:val="24"/>
        </w:rPr>
        <w:t>_______________</w:t>
      </w:r>
      <w:r w:rsidR="00D30D4E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computing </w:t>
      </w:r>
      <w:r w:rsidR="002271A1">
        <w:rPr>
          <w:rFonts w:ascii="Calibri" w:hAnsi="Calibri" w:cs="Calibri"/>
          <w:sz w:val="24"/>
          <w:szCs w:val="24"/>
        </w:rPr>
        <w:t>was</w:t>
      </w:r>
      <w:r>
        <w:rPr>
          <w:rFonts w:ascii="Calibri" w:hAnsi="Calibri" w:cs="Calibri"/>
          <w:sz w:val="24"/>
          <w:szCs w:val="24"/>
        </w:rPr>
        <w:t xml:space="preserve"> inefficient and expensive</w:t>
      </w:r>
      <w:r w:rsidR="00F359A7" w:rsidRPr="00F359A7">
        <w:rPr>
          <w:rFonts w:ascii="Calibri" w:hAnsi="Calibri" w:cs="Calibri"/>
          <w:sz w:val="24"/>
          <w:szCs w:val="24"/>
        </w:rPr>
        <w:t xml:space="preserve">. 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F359A7" w:rsidRPr="00F359A7" w:rsidRDefault="002271A1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stand-alone</w:t>
      </w:r>
      <w:r w:rsidR="00F359A7" w:rsidRPr="00F359A7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412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2271A1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A fat client design, which is also known as </w:t>
      </w:r>
      <w:proofErr w:type="gramStart"/>
      <w:r>
        <w:rPr>
          <w:rFonts w:ascii="Calibri" w:hAnsi="Calibri" w:cs="Calibri"/>
          <w:sz w:val="24"/>
          <w:szCs w:val="24"/>
        </w:rPr>
        <w:t>a(</w:t>
      </w:r>
      <w:proofErr w:type="gramEnd"/>
      <w:r>
        <w:rPr>
          <w:rFonts w:ascii="Calibri" w:hAnsi="Calibri" w:cs="Calibri"/>
          <w:sz w:val="24"/>
          <w:szCs w:val="24"/>
        </w:rPr>
        <w:t xml:space="preserve">n) </w:t>
      </w:r>
      <w:r w:rsidR="00D8761E" w:rsidRPr="000302F4">
        <w:rPr>
          <w:rFonts w:ascii="Calibri" w:eastAsia="Calibri" w:hAnsi="Calibri" w:cs="Times New Roman"/>
          <w:sz w:val="24"/>
        </w:rPr>
        <w:t>_______________</w:t>
      </w:r>
      <w:r w:rsidR="00801B69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client design, is simpler and less expensive to develop than a thin client</w:t>
      </w:r>
      <w:r w:rsidR="00F359A7" w:rsidRPr="00F359A7">
        <w:rPr>
          <w:rFonts w:ascii="Calibri" w:hAnsi="Calibri" w:cs="Calibri"/>
          <w:sz w:val="24"/>
          <w:szCs w:val="24"/>
        </w:rPr>
        <w:t xml:space="preserve">. 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F359A7" w:rsidRPr="00F359A7" w:rsidRDefault="002271A1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thick</w:t>
      </w:r>
      <w:r w:rsidR="00F359A7" w:rsidRPr="00F359A7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414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D8761E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 w:rsidRPr="000302F4">
        <w:rPr>
          <w:rFonts w:ascii="Calibri" w:eastAsia="Calibri" w:hAnsi="Calibri" w:cs="Times New Roman"/>
          <w:sz w:val="24"/>
        </w:rPr>
        <w:t>_______________</w:t>
      </w:r>
      <w:r w:rsidR="002271A1">
        <w:rPr>
          <w:rFonts w:ascii="Calibri" w:hAnsi="Calibri" w:cs="Calibri"/>
          <w:sz w:val="24"/>
          <w:szCs w:val="24"/>
        </w:rPr>
        <w:t xml:space="preserve"> is the amount of data that can be transferred in a fixed time period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F359A7" w:rsidRPr="00F359A7" w:rsidRDefault="002271A1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Bandwidth</w:t>
      </w:r>
      <w:r w:rsidR="00F359A7" w:rsidRPr="00F359A7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419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7705A1" w:rsidRDefault="002271A1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If</w:t>
      </w:r>
      <w:r w:rsidR="00131769">
        <w:rPr>
          <w:rFonts w:ascii="Calibri" w:hAnsi="Calibri" w:cs="Calibri"/>
          <w:sz w:val="24"/>
          <w:szCs w:val="24"/>
        </w:rPr>
        <w:t xml:space="preserve"> a company is reluctant to take on the challenge and complexity of developing an Internet </w:t>
      </w:r>
      <w:r w:rsidR="00D8761E" w:rsidRPr="000302F4">
        <w:rPr>
          <w:rFonts w:ascii="Calibri" w:eastAsia="Calibri" w:hAnsi="Calibri" w:cs="Times New Roman"/>
          <w:sz w:val="24"/>
        </w:rPr>
        <w:t>_______________</w:t>
      </w:r>
      <w:r w:rsidR="00131769">
        <w:rPr>
          <w:rFonts w:ascii="Calibri" w:hAnsi="Calibri" w:cs="Calibri"/>
          <w:sz w:val="24"/>
          <w:szCs w:val="24"/>
        </w:rPr>
        <w:t xml:space="preserve"> site in-house, they may pursue alternatives, such as a packaged solution or the use of an application</w:t>
      </w:r>
      <w:r w:rsidR="005C447B">
        <w:rPr>
          <w:rFonts w:ascii="Calibri" w:hAnsi="Calibri" w:cs="Calibri"/>
          <w:sz w:val="24"/>
          <w:szCs w:val="24"/>
        </w:rPr>
        <w:t xml:space="preserve"> </w:t>
      </w:r>
      <w:r w:rsidR="00131769">
        <w:rPr>
          <w:rFonts w:ascii="Calibri" w:hAnsi="Calibri" w:cs="Calibri"/>
          <w:sz w:val="24"/>
          <w:szCs w:val="24"/>
        </w:rPr>
        <w:t>service provider</w:t>
      </w:r>
      <w:r w:rsidR="007705A1">
        <w:rPr>
          <w:rFonts w:ascii="Calibri" w:hAnsi="Calibri" w:cs="Calibri"/>
          <w:sz w:val="24"/>
          <w:szCs w:val="24"/>
        </w:rPr>
        <w:t>.</w:t>
      </w:r>
    </w:p>
    <w:p w:rsidR="007705A1" w:rsidRDefault="007705A1" w:rsidP="007705A1">
      <w:pPr>
        <w:spacing w:after="0" w:line="48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Answer:</w:t>
      </w:r>
    </w:p>
    <w:p w:rsidR="00F359A7" w:rsidRDefault="00131769" w:rsidP="007705A1">
      <w:pPr>
        <w:spacing w:after="0" w:line="48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commerce</w:t>
      </w:r>
      <w:r w:rsidR="00F359A7" w:rsidRPr="007705A1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421</w:t>
      </w:r>
      <w:r w:rsidR="00F359A7" w:rsidRPr="007705A1">
        <w:rPr>
          <w:rFonts w:ascii="Calibri" w:hAnsi="Calibri" w:cs="Calibri"/>
          <w:sz w:val="24"/>
          <w:szCs w:val="24"/>
        </w:rPr>
        <w:t>.</w:t>
      </w:r>
    </w:p>
    <w:p w:rsidR="002E227C" w:rsidRPr="007705A1" w:rsidRDefault="002E227C" w:rsidP="007705A1">
      <w:pPr>
        <w:spacing w:after="0" w:line="480" w:lineRule="auto"/>
        <w:rPr>
          <w:rFonts w:ascii="Calibri" w:hAnsi="Calibri" w:cs="Calibri"/>
          <w:sz w:val="24"/>
          <w:szCs w:val="24"/>
        </w:rPr>
      </w:pPr>
    </w:p>
    <w:p w:rsidR="00F359A7" w:rsidRDefault="00714532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lastRenderedPageBreak/>
        <w:t>A(</w:t>
      </w:r>
      <w:proofErr w:type="gramEnd"/>
      <w:r>
        <w:rPr>
          <w:rFonts w:ascii="Calibri" w:hAnsi="Calibri" w:cs="Calibri"/>
          <w:sz w:val="24"/>
          <w:szCs w:val="24"/>
        </w:rPr>
        <w:t>n)</w:t>
      </w:r>
      <w:r w:rsidR="00A57413">
        <w:rPr>
          <w:rFonts w:ascii="Calibri" w:hAnsi="Calibri" w:cs="Calibri"/>
          <w:sz w:val="24"/>
          <w:szCs w:val="24"/>
        </w:rPr>
        <w:t xml:space="preserve"> </w:t>
      </w:r>
      <w:r w:rsidR="00D8761E" w:rsidRPr="000302F4">
        <w:rPr>
          <w:rFonts w:ascii="Calibri" w:eastAsia="Calibri" w:hAnsi="Calibri" w:cs="Times New Roman"/>
          <w:sz w:val="24"/>
        </w:rPr>
        <w:t>_______________</w:t>
      </w:r>
      <w:r w:rsidR="00A71072">
        <w:rPr>
          <w:rFonts w:ascii="Calibri" w:hAnsi="Calibri" w:cs="Calibri"/>
          <w:sz w:val="24"/>
          <w:szCs w:val="24"/>
        </w:rPr>
        <w:t xml:space="preserve"> </w:t>
      </w:r>
      <w:r w:rsidR="00582D88">
        <w:rPr>
          <w:rFonts w:ascii="Calibri" w:hAnsi="Calibri" w:cs="Calibri"/>
          <w:sz w:val="24"/>
          <w:szCs w:val="24"/>
        </w:rPr>
        <w:t>system</w:t>
      </w:r>
      <w:r w:rsidR="007A3568">
        <w:rPr>
          <w:rFonts w:ascii="Calibri" w:hAnsi="Calibri" w:cs="Calibri"/>
          <w:sz w:val="24"/>
          <w:szCs w:val="24"/>
        </w:rPr>
        <w:t xml:space="preserve">, which allows a constant dialog between users and the system, handles transactions when and where they occur and provides output directly to </w:t>
      </w:r>
      <w:r w:rsidR="006C6634">
        <w:rPr>
          <w:rFonts w:ascii="Calibri" w:hAnsi="Calibri" w:cs="Calibri"/>
          <w:sz w:val="24"/>
          <w:szCs w:val="24"/>
        </w:rPr>
        <w:t>users.</w:t>
      </w:r>
    </w:p>
    <w:p w:rsidR="009D037E" w:rsidRPr="009D037E" w:rsidRDefault="009D037E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9D037E" w:rsidRDefault="007A3568" w:rsidP="00A34ACF">
      <w:pPr>
        <w:spacing w:after="0" w:line="48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online</w:t>
      </w:r>
      <w:r w:rsidR="009D037E" w:rsidRPr="009D037E">
        <w:rPr>
          <w:rFonts w:ascii="Calibri" w:hAnsi="Calibri" w:cs="Calibri"/>
          <w:sz w:val="24"/>
          <w:szCs w:val="24"/>
        </w:rPr>
        <w:t xml:space="preserve">. See page </w:t>
      </w:r>
      <w:r w:rsidR="00714532">
        <w:rPr>
          <w:rFonts w:ascii="Calibri" w:hAnsi="Calibri" w:cs="Calibri"/>
          <w:sz w:val="24"/>
          <w:szCs w:val="24"/>
        </w:rPr>
        <w:t>42</w:t>
      </w:r>
      <w:r>
        <w:rPr>
          <w:rFonts w:ascii="Calibri" w:hAnsi="Calibri" w:cs="Calibri"/>
          <w:sz w:val="24"/>
          <w:szCs w:val="24"/>
        </w:rPr>
        <w:t>2</w:t>
      </w:r>
      <w:r w:rsidR="004140E8">
        <w:rPr>
          <w:rFonts w:ascii="Calibri" w:hAnsi="Calibri" w:cs="Calibri"/>
          <w:sz w:val="24"/>
          <w:szCs w:val="24"/>
        </w:rPr>
        <w:t>.</w:t>
      </w:r>
    </w:p>
    <w:p w:rsidR="00E0602A" w:rsidRPr="009D037E" w:rsidRDefault="00FA7C11" w:rsidP="00E0602A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A(</w:t>
      </w:r>
      <w:proofErr w:type="gramEnd"/>
      <w:r>
        <w:rPr>
          <w:rFonts w:ascii="Calibri" w:hAnsi="Calibri" w:cs="Calibri"/>
          <w:sz w:val="24"/>
          <w:szCs w:val="24"/>
        </w:rPr>
        <w:t xml:space="preserve">n) </w:t>
      </w:r>
      <w:r w:rsidR="00D8761E" w:rsidRPr="000302F4">
        <w:rPr>
          <w:rFonts w:ascii="Calibri" w:eastAsia="Calibri" w:hAnsi="Calibri" w:cs="Times New Roman"/>
          <w:sz w:val="24"/>
        </w:rPr>
        <w:t>_______________</w:t>
      </w:r>
      <w:r>
        <w:rPr>
          <w:rFonts w:ascii="Calibri" w:hAnsi="Calibri" w:cs="Calibri"/>
          <w:sz w:val="24"/>
          <w:szCs w:val="24"/>
        </w:rPr>
        <w:t xml:space="preserve"> network, which has a hub-and-spoke design, does not suffer from the same degradation issues as a bus design when users and devices are added to the network</w:t>
      </w:r>
      <w:r w:rsidR="00E0602A" w:rsidRPr="00F359A7">
        <w:rPr>
          <w:rFonts w:ascii="Calibri" w:hAnsi="Calibri" w:cs="Calibri"/>
          <w:sz w:val="24"/>
          <w:szCs w:val="24"/>
        </w:rPr>
        <w:t>.</w:t>
      </w:r>
    </w:p>
    <w:p w:rsidR="00E0602A" w:rsidRPr="009D037E" w:rsidRDefault="00E0602A" w:rsidP="00E0602A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E0602A" w:rsidRPr="00F359A7" w:rsidRDefault="00FA7C11" w:rsidP="00E0602A">
      <w:pPr>
        <w:spacing w:after="0" w:line="48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star</w:t>
      </w:r>
      <w:r w:rsidR="00E0602A" w:rsidRPr="009D037E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426</w:t>
      </w:r>
      <w:r w:rsidR="00E0602A" w:rsidRPr="009D037E">
        <w:rPr>
          <w:rFonts w:ascii="Calibri" w:hAnsi="Calibri" w:cs="Calibri"/>
          <w:sz w:val="24"/>
          <w:szCs w:val="24"/>
        </w:rPr>
        <w:t>.</w:t>
      </w:r>
    </w:p>
    <w:p w:rsidR="00C9670C" w:rsidRPr="009D037E" w:rsidRDefault="00D8761E" w:rsidP="00C9670C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 w:rsidRPr="000302F4">
        <w:rPr>
          <w:rFonts w:ascii="Calibri" w:eastAsia="Calibri" w:hAnsi="Calibri" w:cs="Times New Roman"/>
          <w:sz w:val="24"/>
        </w:rPr>
        <w:t>_______________</w:t>
      </w:r>
      <w:r w:rsidR="00C9670C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="003C080A">
        <w:rPr>
          <w:rFonts w:ascii="Calibri" w:hAnsi="Calibri" w:cs="Calibri"/>
          <w:sz w:val="24"/>
          <w:szCs w:val="24"/>
        </w:rPr>
        <w:t>networks</w:t>
      </w:r>
      <w:proofErr w:type="gramEnd"/>
      <w:r w:rsidR="003C080A">
        <w:rPr>
          <w:rFonts w:ascii="Calibri" w:hAnsi="Calibri" w:cs="Calibri"/>
          <w:sz w:val="24"/>
          <w:szCs w:val="24"/>
        </w:rPr>
        <w:t>, which are expensive to install and maintain, are used in situations where a high degree of redundancy is needed</w:t>
      </w:r>
      <w:r w:rsidR="00C9670C">
        <w:rPr>
          <w:rFonts w:ascii="Calibri" w:hAnsi="Calibri" w:cs="Calibri"/>
          <w:sz w:val="24"/>
          <w:szCs w:val="24"/>
        </w:rPr>
        <w:t>.</w:t>
      </w:r>
    </w:p>
    <w:p w:rsidR="00C9670C" w:rsidRPr="009D037E" w:rsidRDefault="00C9670C" w:rsidP="00C9670C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C9670C" w:rsidRPr="00F359A7" w:rsidRDefault="00596BAA" w:rsidP="00C9670C">
      <w:pPr>
        <w:spacing w:after="0" w:line="48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</w:t>
      </w:r>
      <w:r w:rsidR="003C080A">
        <w:rPr>
          <w:rFonts w:ascii="Calibri" w:hAnsi="Calibri" w:cs="Calibri"/>
          <w:sz w:val="24"/>
          <w:szCs w:val="24"/>
        </w:rPr>
        <w:t>esh</w:t>
      </w:r>
      <w:r w:rsidR="00C9670C">
        <w:rPr>
          <w:rFonts w:ascii="Calibri" w:hAnsi="Calibri" w:cs="Calibri"/>
          <w:sz w:val="24"/>
          <w:szCs w:val="24"/>
        </w:rPr>
        <w:t>. See page</w:t>
      </w:r>
      <w:r w:rsidR="00D8761E">
        <w:rPr>
          <w:rFonts w:ascii="Calibri" w:hAnsi="Calibri" w:cs="Calibri"/>
          <w:sz w:val="24"/>
          <w:szCs w:val="24"/>
        </w:rPr>
        <w:t>s 427-</w:t>
      </w:r>
      <w:r w:rsidR="003C080A">
        <w:rPr>
          <w:rFonts w:ascii="Calibri" w:hAnsi="Calibri" w:cs="Calibri"/>
          <w:sz w:val="24"/>
          <w:szCs w:val="24"/>
        </w:rPr>
        <w:t>428</w:t>
      </w:r>
      <w:r w:rsidR="00C9670C" w:rsidRPr="009D037E">
        <w:rPr>
          <w:rFonts w:ascii="Calibri" w:hAnsi="Calibri" w:cs="Calibri"/>
          <w:sz w:val="24"/>
          <w:szCs w:val="24"/>
        </w:rPr>
        <w:t>.</w:t>
      </w:r>
    </w:p>
    <w:p w:rsidR="00F359A7" w:rsidRPr="009D037E" w:rsidRDefault="00167D06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The Wi-Fi Alliance is a non-profit international association formed in 1999 to certify interoperability of wireless network products based on IEEE</w:t>
      </w:r>
      <w:r w:rsidR="00F607A4">
        <w:rPr>
          <w:rFonts w:ascii="Calibri" w:hAnsi="Calibri" w:cs="Calibri"/>
          <w:sz w:val="24"/>
          <w:szCs w:val="24"/>
        </w:rPr>
        <w:t xml:space="preserve"> </w:t>
      </w:r>
      <w:r w:rsidR="00D8761E" w:rsidRPr="000302F4">
        <w:rPr>
          <w:rFonts w:ascii="Calibri" w:eastAsia="Calibri" w:hAnsi="Calibri" w:cs="Times New Roman"/>
          <w:sz w:val="24"/>
        </w:rPr>
        <w:t>_______________</w:t>
      </w:r>
      <w:r>
        <w:rPr>
          <w:rFonts w:ascii="Calibri" w:hAnsi="Calibri" w:cs="Calibri"/>
          <w:sz w:val="24"/>
          <w:szCs w:val="24"/>
        </w:rPr>
        <w:t xml:space="preserve"> specifications</w:t>
      </w:r>
      <w:r w:rsidR="002960C5">
        <w:rPr>
          <w:rFonts w:ascii="Calibri" w:hAnsi="Calibri" w:cs="Calibri"/>
          <w:sz w:val="24"/>
          <w:szCs w:val="24"/>
        </w:rPr>
        <w:t>.</w:t>
      </w:r>
    </w:p>
    <w:p w:rsidR="009D037E" w:rsidRPr="009D037E" w:rsidRDefault="009D037E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9D037E" w:rsidRPr="00F359A7" w:rsidRDefault="00167D06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802.11</w:t>
      </w:r>
      <w:r w:rsidR="004140E8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431</w:t>
      </w:r>
      <w:r w:rsidR="009D037E" w:rsidRPr="009D037E">
        <w:rPr>
          <w:rFonts w:ascii="Calibri" w:hAnsi="Calibri" w:cs="Calibri"/>
          <w:sz w:val="24"/>
          <w:szCs w:val="24"/>
        </w:rPr>
        <w:t>.</w:t>
      </w:r>
    </w:p>
    <w:p w:rsidR="00F359A7" w:rsidRDefault="008816E0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The</w:t>
      </w:r>
      <w:r w:rsidR="00485BB2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M</w:t>
      </w:r>
      <w:r w:rsidR="00485BB2">
        <w:rPr>
          <w:rFonts w:ascii="Calibri" w:hAnsi="Calibri" w:cs="Calibri"/>
          <w:sz w:val="24"/>
          <w:szCs w:val="24"/>
        </w:rPr>
        <w:t xml:space="preserve">anagement </w:t>
      </w:r>
      <w:r>
        <w:rPr>
          <w:rFonts w:ascii="Calibri" w:hAnsi="Calibri" w:cs="Calibri"/>
          <w:sz w:val="24"/>
          <w:szCs w:val="24"/>
        </w:rPr>
        <w:t>S</w:t>
      </w:r>
      <w:r w:rsidR="00485BB2">
        <w:rPr>
          <w:rFonts w:ascii="Calibri" w:hAnsi="Calibri" w:cs="Calibri"/>
          <w:sz w:val="24"/>
          <w:szCs w:val="24"/>
        </w:rPr>
        <w:t>ummary, which provides a brief overview of a project to company managers and executives, is a section included in the system design</w:t>
      </w:r>
      <w:r w:rsidR="006920EE">
        <w:rPr>
          <w:rFonts w:ascii="Calibri" w:hAnsi="Calibri" w:cs="Calibri"/>
          <w:sz w:val="24"/>
          <w:szCs w:val="24"/>
        </w:rPr>
        <w:t xml:space="preserve"> </w:t>
      </w:r>
      <w:r w:rsidR="00D8761E" w:rsidRPr="000302F4">
        <w:rPr>
          <w:rFonts w:ascii="Calibri" w:eastAsia="Calibri" w:hAnsi="Calibri" w:cs="Times New Roman"/>
          <w:sz w:val="24"/>
        </w:rPr>
        <w:t>_______________</w:t>
      </w:r>
      <w:r w:rsidR="00F359A7" w:rsidRPr="00F359A7">
        <w:rPr>
          <w:rFonts w:ascii="Calibri" w:hAnsi="Calibri" w:cs="Calibri"/>
          <w:sz w:val="24"/>
          <w:szCs w:val="24"/>
        </w:rPr>
        <w:t xml:space="preserve">. </w:t>
      </w:r>
    </w:p>
    <w:p w:rsidR="009D037E" w:rsidRPr="009D037E" w:rsidRDefault="009D037E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9D037E" w:rsidRPr="00F359A7" w:rsidRDefault="00485BB2" w:rsidP="00E0602A">
      <w:pPr>
        <w:spacing w:after="0" w:line="48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specification</w:t>
      </w:r>
      <w:r w:rsidR="009D037E" w:rsidRPr="009D037E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433</w:t>
      </w:r>
      <w:r w:rsidR="009D037E" w:rsidRPr="009D037E">
        <w:rPr>
          <w:rFonts w:ascii="Calibri" w:hAnsi="Calibri" w:cs="Calibri"/>
          <w:sz w:val="24"/>
          <w:szCs w:val="24"/>
        </w:rPr>
        <w:t>.</w:t>
      </w:r>
    </w:p>
    <w:sectPr w:rsidR="009D037E" w:rsidRPr="00F359A7" w:rsidSect="009A53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47BB2"/>
    <w:multiLevelType w:val="multilevel"/>
    <w:tmpl w:val="79B21712"/>
    <w:lvl w:ilvl="0">
      <w:start w:val="1"/>
      <w:numFmt w:val="decimal"/>
      <w:lvlText w:val="%1."/>
      <w:legacy w:legacy="1" w:legacySpace="120" w:legacyIndent="720"/>
      <w:lvlJc w:val="left"/>
      <w:pPr>
        <w:ind w:left="720" w:hanging="72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08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26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62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8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16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060" w:hanging="180"/>
      </w:pPr>
    </w:lvl>
  </w:abstractNum>
  <w:abstractNum w:abstractNumId="1">
    <w:nsid w:val="586F6E46"/>
    <w:multiLevelType w:val="hybridMultilevel"/>
    <w:tmpl w:val="A5787978"/>
    <w:lvl w:ilvl="0" w:tplc="66FAE4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D26808"/>
    <w:multiLevelType w:val="hybridMultilevel"/>
    <w:tmpl w:val="03120EAC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D2F5D"/>
    <w:rsid w:val="00012C66"/>
    <w:rsid w:val="000B0526"/>
    <w:rsid w:val="000C0030"/>
    <w:rsid w:val="000F53A2"/>
    <w:rsid w:val="00131769"/>
    <w:rsid w:val="00167D06"/>
    <w:rsid w:val="001A0ED0"/>
    <w:rsid w:val="001C0898"/>
    <w:rsid w:val="002271A1"/>
    <w:rsid w:val="00270279"/>
    <w:rsid w:val="0028774C"/>
    <w:rsid w:val="002924EB"/>
    <w:rsid w:val="002960C5"/>
    <w:rsid w:val="002E227C"/>
    <w:rsid w:val="00321EC5"/>
    <w:rsid w:val="00355F71"/>
    <w:rsid w:val="003C080A"/>
    <w:rsid w:val="004140E8"/>
    <w:rsid w:val="004558A0"/>
    <w:rsid w:val="00485BB2"/>
    <w:rsid w:val="0052081F"/>
    <w:rsid w:val="00582D88"/>
    <w:rsid w:val="00596BAA"/>
    <w:rsid w:val="005C447B"/>
    <w:rsid w:val="005C580C"/>
    <w:rsid w:val="006032E2"/>
    <w:rsid w:val="006241FA"/>
    <w:rsid w:val="00643F15"/>
    <w:rsid w:val="006920EE"/>
    <w:rsid w:val="006C6634"/>
    <w:rsid w:val="006D3EE7"/>
    <w:rsid w:val="006E1A6C"/>
    <w:rsid w:val="006F56E6"/>
    <w:rsid w:val="00714532"/>
    <w:rsid w:val="00746810"/>
    <w:rsid w:val="007705A1"/>
    <w:rsid w:val="0077323A"/>
    <w:rsid w:val="007737C5"/>
    <w:rsid w:val="007A3568"/>
    <w:rsid w:val="007D4660"/>
    <w:rsid w:val="007E213D"/>
    <w:rsid w:val="007F6389"/>
    <w:rsid w:val="00801B69"/>
    <w:rsid w:val="008106B0"/>
    <w:rsid w:val="00824271"/>
    <w:rsid w:val="00850D6C"/>
    <w:rsid w:val="008773BA"/>
    <w:rsid w:val="008816E0"/>
    <w:rsid w:val="008E0E6B"/>
    <w:rsid w:val="008E4F40"/>
    <w:rsid w:val="00906B97"/>
    <w:rsid w:val="00927D61"/>
    <w:rsid w:val="009368D4"/>
    <w:rsid w:val="0095697F"/>
    <w:rsid w:val="009A5358"/>
    <w:rsid w:val="009D037E"/>
    <w:rsid w:val="00A04C58"/>
    <w:rsid w:val="00A1640D"/>
    <w:rsid w:val="00A32809"/>
    <w:rsid w:val="00A34ACF"/>
    <w:rsid w:val="00A57413"/>
    <w:rsid w:val="00A71072"/>
    <w:rsid w:val="00A7572C"/>
    <w:rsid w:val="00AC1097"/>
    <w:rsid w:val="00BC0019"/>
    <w:rsid w:val="00C36F27"/>
    <w:rsid w:val="00C379E0"/>
    <w:rsid w:val="00C64604"/>
    <w:rsid w:val="00C73EB9"/>
    <w:rsid w:val="00C76179"/>
    <w:rsid w:val="00C9670C"/>
    <w:rsid w:val="00CC235F"/>
    <w:rsid w:val="00D30D4E"/>
    <w:rsid w:val="00D44AB4"/>
    <w:rsid w:val="00D8761E"/>
    <w:rsid w:val="00D9740C"/>
    <w:rsid w:val="00DA7FE0"/>
    <w:rsid w:val="00DC0481"/>
    <w:rsid w:val="00DC690C"/>
    <w:rsid w:val="00E02E85"/>
    <w:rsid w:val="00E0602A"/>
    <w:rsid w:val="00E17767"/>
    <w:rsid w:val="00E23782"/>
    <w:rsid w:val="00E97F5B"/>
    <w:rsid w:val="00EA5E68"/>
    <w:rsid w:val="00ED2F5D"/>
    <w:rsid w:val="00ED39F8"/>
    <w:rsid w:val="00EE59DB"/>
    <w:rsid w:val="00F04083"/>
    <w:rsid w:val="00F05E5B"/>
    <w:rsid w:val="00F359A7"/>
    <w:rsid w:val="00F607A4"/>
    <w:rsid w:val="00F7534D"/>
    <w:rsid w:val="00F91BC1"/>
    <w:rsid w:val="00FA705A"/>
    <w:rsid w:val="00FA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3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68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68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</dc:creator>
  <cp:lastModifiedBy>Aimee Poirier</cp:lastModifiedBy>
  <cp:revision>2</cp:revision>
  <cp:lastPrinted>2013-02-17T18:32:00Z</cp:lastPrinted>
  <dcterms:created xsi:type="dcterms:W3CDTF">2013-02-17T19:24:00Z</dcterms:created>
  <dcterms:modified xsi:type="dcterms:W3CDTF">2013-02-17T19:24:00Z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637505441</vt:i4>
  </property>
  <property fmtid="{D5CDD505-2E9C-101B-9397-08002B2CF9AE}" pid="3" name="_NewReviewCycle">
    <vt:lpwstr/>
  </property>
  <property fmtid="{D5CDD505-2E9C-101B-9397-08002B2CF9AE}" pid="4" name="_EmailSubject">
    <vt:lpwstr>Sample Chapter Reinforcement Content from SAD 9e</vt:lpwstr>
  </property>
  <property fmtid="{D5CDD505-2E9C-101B-9397-08002B2CF9AE}" pid="5" name="_AuthorEmail">
    <vt:lpwstr>caitlin.womersley@cengage.com</vt:lpwstr>
  </property>
  <property fmtid="{D5CDD505-2E9C-101B-9397-08002B2CF9AE}" pid="6" name="_AuthorEmailDisplayName">
    <vt:lpwstr>Womersley, Caitlin L</vt:lpwstr>
  </property>
  <property fmtid="{D5CDD505-2E9C-101B-9397-08002B2CF9AE}" pid="7" name="_ReviewingToolsShownOnce">
    <vt:lpwstr/>
  </property>
</Properties>
</file>